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DF" w:rsidRPr="00B537DF" w:rsidRDefault="00B537DF" w:rsidP="00B537DF">
      <w:pPr>
        <w:autoSpaceDE w:val="0"/>
        <w:autoSpaceDN w:val="0"/>
        <w:adjustRightInd w:val="0"/>
        <w:ind w:left="5652" w:firstLine="708"/>
        <w:jc w:val="right"/>
        <w:rPr>
          <w:rFonts w:ascii="Times New Roman" w:hAnsi="Times New Roman"/>
          <w:sz w:val="24"/>
          <w:szCs w:val="24"/>
        </w:rPr>
      </w:pPr>
      <w:r w:rsidRPr="00B537DF">
        <w:rPr>
          <w:rFonts w:ascii="Times New Roman" w:hAnsi="Times New Roman"/>
          <w:bCs/>
          <w:sz w:val="24"/>
          <w:szCs w:val="24"/>
        </w:rPr>
        <w:t xml:space="preserve">Приложение </w:t>
      </w:r>
    </w:p>
    <w:p w:rsidR="00B537DF" w:rsidRPr="00B537DF" w:rsidRDefault="00B537DF" w:rsidP="00B537DF">
      <w:pPr>
        <w:autoSpaceDE w:val="0"/>
        <w:autoSpaceDN w:val="0"/>
        <w:adjustRightInd w:val="0"/>
        <w:ind w:left="5652" w:firstLine="708"/>
        <w:jc w:val="right"/>
        <w:rPr>
          <w:rFonts w:ascii="Times New Roman" w:hAnsi="Times New Roman"/>
          <w:sz w:val="24"/>
          <w:szCs w:val="24"/>
        </w:rPr>
      </w:pPr>
      <w:r w:rsidRPr="00B537DF">
        <w:rPr>
          <w:rFonts w:ascii="Times New Roman" w:hAnsi="Times New Roman"/>
          <w:bCs/>
          <w:sz w:val="24"/>
          <w:szCs w:val="24"/>
        </w:rPr>
        <w:t xml:space="preserve">к </w:t>
      </w:r>
      <w:hyperlink w:anchor="sub_0" w:history="1">
        <w:r w:rsidR="00880FEA">
          <w:rPr>
            <w:rFonts w:ascii="Times New Roman" w:hAnsi="Times New Roman"/>
            <w:bCs/>
            <w:sz w:val="24"/>
            <w:szCs w:val="24"/>
          </w:rPr>
          <w:t>п</w:t>
        </w:r>
        <w:r w:rsidRPr="00B537DF">
          <w:rPr>
            <w:rFonts w:ascii="Times New Roman" w:hAnsi="Times New Roman"/>
            <w:bCs/>
            <w:sz w:val="24"/>
            <w:szCs w:val="24"/>
          </w:rPr>
          <w:t>остановлению</w:t>
        </w:r>
      </w:hyperlink>
    </w:p>
    <w:p w:rsidR="00B537DF" w:rsidRPr="00B537DF" w:rsidRDefault="00BA3CDF" w:rsidP="00B537DF">
      <w:pPr>
        <w:autoSpaceDE w:val="0"/>
        <w:autoSpaceDN w:val="0"/>
        <w:adjustRightInd w:val="0"/>
        <w:ind w:left="636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главы</w:t>
      </w:r>
      <w:r w:rsidR="00B537DF" w:rsidRPr="00B537DF">
        <w:rPr>
          <w:rFonts w:ascii="Times New Roman" w:hAnsi="Times New Roman"/>
          <w:bCs/>
          <w:sz w:val="24"/>
          <w:szCs w:val="24"/>
        </w:rPr>
        <w:t xml:space="preserve"> </w:t>
      </w:r>
      <w:r w:rsidR="00455171">
        <w:rPr>
          <w:rFonts w:ascii="Times New Roman" w:hAnsi="Times New Roman"/>
          <w:bCs/>
          <w:sz w:val="24"/>
          <w:szCs w:val="24"/>
        </w:rPr>
        <w:t>Ивановского</w:t>
      </w:r>
    </w:p>
    <w:p w:rsidR="00B537DF" w:rsidRDefault="00B537DF" w:rsidP="00B537DF">
      <w:pPr>
        <w:autoSpaceDE w:val="0"/>
        <w:autoSpaceDN w:val="0"/>
        <w:adjustRightInd w:val="0"/>
        <w:ind w:left="5640" w:firstLine="720"/>
        <w:jc w:val="right"/>
        <w:rPr>
          <w:rFonts w:ascii="Times New Roman" w:hAnsi="Times New Roman"/>
          <w:bCs/>
          <w:sz w:val="24"/>
          <w:szCs w:val="24"/>
        </w:rPr>
      </w:pPr>
      <w:r w:rsidRPr="00B537DF">
        <w:rPr>
          <w:rFonts w:ascii="Times New Roman" w:hAnsi="Times New Roman"/>
          <w:bCs/>
          <w:sz w:val="24"/>
          <w:szCs w:val="24"/>
        </w:rPr>
        <w:t>сельского поселения</w:t>
      </w:r>
    </w:p>
    <w:p w:rsidR="002C163E" w:rsidRDefault="002C163E" w:rsidP="00B537DF">
      <w:pPr>
        <w:autoSpaceDE w:val="0"/>
        <w:autoSpaceDN w:val="0"/>
        <w:adjustRightInd w:val="0"/>
        <w:ind w:left="5640" w:firstLine="72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Москаленского муниципального района</w:t>
      </w:r>
    </w:p>
    <w:p w:rsidR="002C163E" w:rsidRPr="00B537DF" w:rsidRDefault="002C163E" w:rsidP="00B537DF">
      <w:pPr>
        <w:autoSpaceDE w:val="0"/>
        <w:autoSpaceDN w:val="0"/>
        <w:adjustRightInd w:val="0"/>
        <w:ind w:left="5640"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Омской области</w:t>
      </w:r>
    </w:p>
    <w:p w:rsidR="00B537DF" w:rsidRPr="00B537DF" w:rsidRDefault="000B10C5" w:rsidP="00B537DF">
      <w:pPr>
        <w:autoSpaceDE w:val="0"/>
        <w:autoSpaceDN w:val="0"/>
        <w:adjustRightInd w:val="0"/>
        <w:ind w:left="5640"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от </w:t>
      </w:r>
      <w:r w:rsidR="009B7AFB">
        <w:rPr>
          <w:rFonts w:ascii="Times New Roman" w:hAnsi="Times New Roman"/>
          <w:bCs/>
          <w:sz w:val="24"/>
          <w:szCs w:val="24"/>
        </w:rPr>
        <w:t>27.03.2024 года № 8</w:t>
      </w:r>
    </w:p>
    <w:p w:rsidR="00786FB2" w:rsidRDefault="00786FB2" w:rsidP="00EE267F">
      <w:pPr>
        <w:jc w:val="both"/>
        <w:rPr>
          <w:rFonts w:ascii="Times New Roman" w:hAnsi="Times New Roman"/>
          <w:sz w:val="28"/>
          <w:szCs w:val="28"/>
        </w:rPr>
      </w:pPr>
    </w:p>
    <w:p w:rsidR="00184839" w:rsidRPr="00D8656E" w:rsidRDefault="007F65F1" w:rsidP="00EB6A95">
      <w:pPr>
        <w:jc w:val="center"/>
        <w:rPr>
          <w:rFonts w:ascii="Times New Roman" w:hAnsi="Times New Roman"/>
          <w:b/>
          <w:sz w:val="28"/>
          <w:szCs w:val="28"/>
        </w:rPr>
      </w:pPr>
      <w:r w:rsidRPr="000B10C5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0B10C5">
        <w:rPr>
          <w:rFonts w:ascii="Times New Roman" w:hAnsi="Times New Roman"/>
          <w:b/>
          <w:sz w:val="28"/>
          <w:szCs w:val="28"/>
        </w:rPr>
        <w:t>(«дорожн</w:t>
      </w:r>
      <w:r w:rsidRPr="000B10C5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0B10C5">
        <w:rPr>
          <w:rFonts w:ascii="Times New Roman" w:hAnsi="Times New Roman"/>
          <w:b/>
          <w:sz w:val="28"/>
          <w:szCs w:val="28"/>
        </w:rPr>
        <w:t>карт</w:t>
      </w:r>
      <w:r w:rsidRPr="000B10C5">
        <w:rPr>
          <w:rFonts w:ascii="Times New Roman" w:hAnsi="Times New Roman"/>
          <w:b/>
          <w:sz w:val="28"/>
          <w:szCs w:val="28"/>
        </w:rPr>
        <w:t>а</w:t>
      </w:r>
      <w:r w:rsidR="00BF4367" w:rsidRPr="000B10C5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  <w:r w:rsidR="00EB6A95" w:rsidRPr="000B10C5">
        <w:rPr>
          <w:rFonts w:ascii="Times New Roman" w:hAnsi="Times New Roman"/>
          <w:b/>
          <w:sz w:val="28"/>
          <w:szCs w:val="28"/>
        </w:rPr>
        <w:t xml:space="preserve"> </w:t>
      </w:r>
      <w:r w:rsidR="00455171">
        <w:rPr>
          <w:rFonts w:ascii="Times New Roman" w:hAnsi="Times New Roman"/>
          <w:b/>
          <w:sz w:val="28"/>
          <w:szCs w:val="28"/>
        </w:rPr>
        <w:t>Ивановского</w:t>
      </w:r>
      <w:r w:rsidR="00EB6A95" w:rsidRPr="000B10C5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="00D8656E">
        <w:rPr>
          <w:rFonts w:ascii="Times New Roman" w:hAnsi="Times New Roman"/>
          <w:b/>
          <w:sz w:val="28"/>
          <w:szCs w:val="28"/>
        </w:rPr>
        <w:t xml:space="preserve"> </w:t>
      </w:r>
      <w:r w:rsidR="00D8656E" w:rsidRPr="00D8656E">
        <w:rPr>
          <w:rFonts w:ascii="Times New Roman" w:hAnsi="Times New Roman"/>
          <w:b/>
          <w:sz w:val="28"/>
          <w:szCs w:val="28"/>
        </w:rPr>
        <w:t xml:space="preserve">Москаленского муниципального района </w:t>
      </w:r>
      <w:r w:rsidR="00BF4367" w:rsidRPr="00D8656E">
        <w:rPr>
          <w:rFonts w:ascii="Times New Roman" w:hAnsi="Times New Roman"/>
          <w:b/>
          <w:sz w:val="28"/>
          <w:szCs w:val="28"/>
        </w:rPr>
        <w:t>Омской области, пеням и штрафам по ним</w:t>
      </w:r>
      <w:r w:rsidRPr="00D8656E">
        <w:rPr>
          <w:rFonts w:ascii="Times New Roman" w:hAnsi="Times New Roman"/>
          <w:b/>
          <w:sz w:val="28"/>
          <w:szCs w:val="28"/>
        </w:rPr>
        <w:t xml:space="preserve"> на 2024</w:t>
      </w:r>
      <w:r w:rsidR="007C03E3" w:rsidRPr="00D8656E">
        <w:rPr>
          <w:rFonts w:ascii="Times New Roman" w:hAnsi="Times New Roman"/>
          <w:b/>
          <w:sz w:val="28"/>
          <w:szCs w:val="28"/>
        </w:rPr>
        <w:t xml:space="preserve"> – </w:t>
      </w:r>
      <w:r w:rsidRPr="00D8656E">
        <w:rPr>
          <w:rFonts w:ascii="Times New Roman" w:hAnsi="Times New Roman"/>
          <w:b/>
          <w:sz w:val="28"/>
          <w:szCs w:val="28"/>
        </w:rPr>
        <w:t>2026 годы</w:t>
      </w:r>
    </w:p>
    <w:p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9"/>
        <w:gridCol w:w="5275"/>
        <w:gridCol w:w="2552"/>
        <w:gridCol w:w="2409"/>
        <w:gridCol w:w="3828"/>
      </w:tblGrid>
      <w:tr w:rsidR="007F12FD" w:rsidRPr="007F65F1" w:rsidTr="007C6593">
        <w:trPr>
          <w:tblHeader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F65F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F65F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F65F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75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40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828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C83766" w:rsidTr="007C6593">
        <w:trPr>
          <w:trHeight w:val="289"/>
        </w:trPr>
        <w:tc>
          <w:tcPr>
            <w:tcW w:w="679" w:type="dxa"/>
            <w:vAlign w:val="center"/>
          </w:tcPr>
          <w:p w:rsidR="007F65F1" w:rsidRPr="007C6593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064" w:type="dxa"/>
            <w:gridSpan w:val="4"/>
            <w:vAlign w:val="center"/>
          </w:tcPr>
          <w:p w:rsidR="007F65F1" w:rsidRPr="00C83766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F6C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7F65F1" w:rsidTr="007C6593">
        <w:tc>
          <w:tcPr>
            <w:tcW w:w="679" w:type="dxa"/>
            <w:vAlign w:val="center"/>
          </w:tcPr>
          <w:p w:rsidR="00477F6C" w:rsidRPr="007F65F1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E147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7F65F1" w:rsidRDefault="00AB36E2" w:rsidP="007C65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</w:t>
            </w:r>
            <w:r w:rsidR="00E147EF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) начислений соответствующи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платеж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, являющи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платежах, предусмотренной статьей 21.3 Федерального закона от 27 июля 2010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lastRenderedPageBreak/>
              <w:t>года № 210-ФЗ «Об организации предоставления государственных и муниципа</w:t>
            </w:r>
            <w:r w:rsidR="000153AB">
              <w:rPr>
                <w:rFonts w:ascii="Times New Roman" w:hAnsi="Times New Roman"/>
                <w:sz w:val="28"/>
                <w:szCs w:val="28"/>
              </w:rPr>
              <w:t>льных услуг» (далее</w:t>
            </w:r>
            <w:proofErr w:type="gramEnd"/>
            <w:r w:rsidR="000153A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gramStart"/>
            <w:r w:rsidR="000153AB">
              <w:rPr>
                <w:rFonts w:ascii="Times New Roman" w:hAnsi="Times New Roman"/>
                <w:sz w:val="28"/>
                <w:szCs w:val="28"/>
              </w:rPr>
              <w:t>ГИС ГМП)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409" w:type="dxa"/>
            <w:vAlign w:val="center"/>
          </w:tcPr>
          <w:p w:rsidR="00477F6C" w:rsidRPr="000B10C5" w:rsidRDefault="00477F6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10C5">
              <w:rPr>
                <w:rFonts w:ascii="Times New Roman" w:hAnsi="Times New Roman"/>
                <w:sz w:val="28"/>
                <w:szCs w:val="28"/>
              </w:rPr>
              <w:t>Главные администраторы (администраторы) доходов бюджета</w:t>
            </w:r>
            <w:r w:rsidR="006E2D8F" w:rsidRPr="000B10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5171" w:rsidRPr="007C6593">
              <w:rPr>
                <w:rFonts w:ascii="Times New Roman" w:hAnsi="Times New Roman"/>
                <w:sz w:val="28"/>
                <w:szCs w:val="28"/>
              </w:rPr>
              <w:t>Ивановского</w:t>
            </w:r>
            <w:r w:rsidR="006E2D8F" w:rsidRPr="007C659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 w:rsidRPr="007C65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656E" w:rsidRPr="007C6593">
              <w:rPr>
                <w:rFonts w:ascii="Times New Roman" w:hAnsi="Times New Roman"/>
                <w:sz w:val="28"/>
                <w:szCs w:val="28"/>
              </w:rPr>
              <w:t xml:space="preserve">Москаленского муниципального района </w:t>
            </w:r>
            <w:r w:rsidRPr="007C6593">
              <w:rPr>
                <w:rFonts w:ascii="Times New Roman" w:hAnsi="Times New Roman"/>
                <w:sz w:val="28"/>
                <w:szCs w:val="28"/>
              </w:rPr>
              <w:t>Омской области (далее</w:t>
            </w:r>
            <w:r w:rsidRPr="000B10C5">
              <w:rPr>
                <w:rFonts w:ascii="Times New Roman" w:hAnsi="Times New Roman"/>
                <w:sz w:val="28"/>
                <w:szCs w:val="28"/>
              </w:rPr>
              <w:t xml:space="preserve"> – главные администраторы доходов)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="00E42C33" w:rsidRPr="007F65F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5E19D3" w:rsidRPr="007F65F1" w:rsidTr="007C6593">
        <w:tc>
          <w:tcPr>
            <w:tcW w:w="679" w:type="dxa"/>
            <w:vAlign w:val="center"/>
          </w:tcPr>
          <w:p w:rsidR="00AB36E2" w:rsidRPr="007F65F1" w:rsidRDefault="00AB36E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C9" w:rsidRPr="00E147EF" w:rsidRDefault="0063410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10C5">
              <w:rPr>
                <w:rFonts w:ascii="Times New Roman" w:hAnsi="Times New Roman"/>
                <w:sz w:val="28"/>
                <w:szCs w:val="28"/>
              </w:rPr>
              <w:t>Назначение лиц,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ответственных за с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воевременное с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>остав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ление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 xml:space="preserve"> первичных учетных документов, обосновывающих возникновение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передачу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первичных учетных </w:t>
            </w:r>
            <w:r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для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2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B08">
              <w:rPr>
                <w:rFonts w:ascii="Times New Roman" w:hAnsi="Times New Roman"/>
                <w:sz w:val="28"/>
                <w:szCs w:val="28"/>
              </w:rPr>
              <w:t>01.0</w:t>
            </w:r>
            <w:r w:rsidR="00D8656E" w:rsidRPr="008D4B08">
              <w:rPr>
                <w:rFonts w:ascii="Times New Roman" w:hAnsi="Times New Roman"/>
                <w:sz w:val="28"/>
                <w:szCs w:val="28"/>
              </w:rPr>
              <w:t>4</w:t>
            </w:r>
            <w:r w:rsidRPr="008D4B08"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409" w:type="dxa"/>
            <w:vAlign w:val="center"/>
          </w:tcPr>
          <w:p w:rsidR="00AB36E2" w:rsidRDefault="00AB36E2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6E2" w:rsidRPr="00E147EF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5E19D3" w:rsidRPr="007F65F1" w:rsidTr="007C6593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AB36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AB36E2" w:rsidP="007C65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B10C5">
              <w:rPr>
                <w:rFonts w:ascii="Times New Roman" w:hAnsi="Times New Roman"/>
                <w:sz w:val="28"/>
                <w:szCs w:val="28"/>
              </w:rPr>
              <w:t>Проведение инвентаризации расчетов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FB75F7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рекомендовано </w:t>
            </w:r>
            <w:r w:rsidR="00C83766">
              <w:rPr>
                <w:rFonts w:ascii="Times New Roman" w:hAnsi="Times New Roman"/>
                <w:sz w:val="28"/>
                <w:szCs w:val="28"/>
              </w:rPr>
              <w:t>не менее 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 раза в </w:t>
            </w:r>
            <w:r w:rsidR="00477F6C">
              <w:rPr>
                <w:rFonts w:ascii="Times New Roman" w:hAnsi="Times New Roman"/>
                <w:sz w:val="28"/>
                <w:szCs w:val="28"/>
              </w:rPr>
              <w:t>квартал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, обязательно к проведению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634109">
              <w:rPr>
                <w:rFonts w:ascii="Times New Roman" w:hAnsi="Times New Roman"/>
                <w:sz w:val="28"/>
                <w:szCs w:val="28"/>
              </w:rPr>
              <w:t>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раз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а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в полугодие</w:t>
            </w:r>
          </w:p>
        </w:tc>
        <w:tc>
          <w:tcPr>
            <w:tcW w:w="2409" w:type="dxa"/>
            <w:vAlign w:val="center"/>
          </w:tcPr>
          <w:p w:rsidR="007F65F1" w:rsidRPr="007F65F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FC9" w:rsidRPr="007F65F1" w:rsidRDefault="003F2B54" w:rsidP="009B7AF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 по результатам инвентаризации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сомнительной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477F6C" w:rsidRPr="00477F6C">
              <w:rPr>
                <w:rFonts w:ascii="Times New Roman" w:hAnsi="Times New Roman"/>
                <w:sz w:val="28"/>
                <w:szCs w:val="28"/>
              </w:rPr>
              <w:t xml:space="preserve">выявление сумм просроченной дебиторской задолженности с истекшими и истекающими в ближайшее время сроками исковой давности, а также </w:t>
            </w:r>
            <w:r w:rsidR="00477F6C" w:rsidRPr="00477F6C">
              <w:rPr>
                <w:rFonts w:ascii="Times New Roman" w:hAnsi="Times New Roman"/>
                <w:sz w:val="28"/>
                <w:szCs w:val="28"/>
              </w:rPr>
              <w:lastRenderedPageBreak/>
              <w:t>сумм задолженности, подлежащих признанию безнадежной к взысканию и списанию</w:t>
            </w:r>
          </w:p>
        </w:tc>
      </w:tr>
      <w:tr w:rsidR="007F65F1" w:rsidRPr="00C83766" w:rsidTr="007C6593">
        <w:trPr>
          <w:trHeight w:val="449"/>
        </w:trPr>
        <w:tc>
          <w:tcPr>
            <w:tcW w:w="679" w:type="dxa"/>
            <w:vAlign w:val="center"/>
          </w:tcPr>
          <w:p w:rsidR="007F65F1" w:rsidRPr="007C6593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6593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064" w:type="dxa"/>
            <w:gridSpan w:val="4"/>
            <w:vAlign w:val="center"/>
          </w:tcPr>
          <w:p w:rsidR="007F65F1" w:rsidRPr="00C83766" w:rsidRDefault="00E42C33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C3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7F12FD" w:rsidRPr="007F65F1" w:rsidTr="007C6593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t>должниками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, нарушающими финансовую дисциплину</w:t>
            </w:r>
            <w:r>
              <w:rPr>
                <w:rFonts w:ascii="Times New Roman" w:hAnsi="Times New Roman"/>
                <w:sz w:val="28"/>
                <w:szCs w:val="28"/>
              </w:rPr>
              <w:t>, в том числе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направление требовани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погашении образовавшейся задолженности, </w:t>
            </w:r>
            <w:r w:rsidR="00AC4EDB">
              <w:rPr>
                <w:rFonts w:ascii="Times New Roman" w:hAnsi="Times New Roman"/>
                <w:sz w:val="28"/>
                <w:szCs w:val="28"/>
              </w:rPr>
              <w:t>н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аправление претензии должнику о погашении образовавшейся задолженности в досудебном порядке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,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7F12FD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 (договором, контрактом)</w:t>
            </w:r>
          </w:p>
        </w:tc>
        <w:tc>
          <w:tcPr>
            <w:tcW w:w="2409" w:type="dxa"/>
            <w:vAlign w:val="center"/>
          </w:tcPr>
          <w:p w:rsidR="007F65F1" w:rsidRPr="007F65F1" w:rsidRDefault="00C83766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E42C33" w:rsidP="009B7AF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с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067DF">
              <w:rPr>
                <w:rFonts w:ascii="Times New Roman" w:hAnsi="Times New Roman"/>
                <w:sz w:val="28"/>
                <w:szCs w:val="28"/>
              </w:rPr>
              <w:t>сокращение просроченной де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7F12FD" w:rsidRPr="007F65F1" w:rsidTr="007C6593">
        <w:trPr>
          <w:trHeight w:val="1920"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</w:t>
            </w:r>
            <w:r w:rsidR="00AC4E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10C5">
              <w:rPr>
                <w:rFonts w:ascii="Times New Roman" w:hAnsi="Times New Roman"/>
                <w:sz w:val="28"/>
                <w:szCs w:val="28"/>
              </w:rPr>
              <w:t>Назначение лиц,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ответственных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за проведение работы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634109">
              <w:rPr>
                <w:rFonts w:ascii="Times New Roman" w:hAnsi="Times New Roman"/>
                <w:sz w:val="28"/>
                <w:szCs w:val="28"/>
              </w:rPr>
              <w:t>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B08">
              <w:rPr>
                <w:rFonts w:ascii="Times New Roman" w:hAnsi="Times New Roman"/>
                <w:sz w:val="28"/>
                <w:szCs w:val="28"/>
              </w:rPr>
              <w:t>01.0</w:t>
            </w:r>
            <w:r w:rsidR="008D4B08" w:rsidRPr="008D4B08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8D4B08"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409" w:type="dxa"/>
            <w:vAlign w:val="center"/>
          </w:tcPr>
          <w:p w:rsidR="007F65F1" w:rsidRPr="007F65F1" w:rsidRDefault="00C83766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7F65F1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7F65F1" w:rsidRPr="00C83766" w:rsidTr="007C6593">
        <w:trPr>
          <w:trHeight w:val="452"/>
        </w:trPr>
        <w:tc>
          <w:tcPr>
            <w:tcW w:w="679" w:type="dxa"/>
            <w:vAlign w:val="center"/>
          </w:tcPr>
          <w:p w:rsidR="007F65F1" w:rsidRPr="007C6593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65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064" w:type="dxa"/>
            <w:gridSpan w:val="4"/>
            <w:vAlign w:val="center"/>
          </w:tcPr>
          <w:p w:rsidR="007F65F1" w:rsidRPr="00C83766" w:rsidRDefault="00AC4EDB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принудительно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взыскани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7F65F1" w:rsidTr="007C6593">
        <w:tc>
          <w:tcPr>
            <w:tcW w:w="679" w:type="dxa"/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3.1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r w:rsidR="00EE267F">
              <w:rPr>
                <w:rFonts w:ascii="Times New Roman" w:hAnsi="Times New Roman"/>
                <w:sz w:val="28"/>
                <w:szCs w:val="28"/>
              </w:rPr>
              <w:t>для взыскания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 w:rsidR="00CE0C48">
              <w:rPr>
                <w:rFonts w:ascii="Times New Roman" w:hAnsi="Times New Roman"/>
                <w:sz w:val="28"/>
                <w:szCs w:val="28"/>
              </w:rPr>
              <w:t>м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</w:t>
            </w:r>
            <w:r w:rsidR="005E19D3">
              <w:rPr>
                <w:rFonts w:ascii="Times New Roman" w:hAnsi="Times New Roman"/>
                <w:sz w:val="28"/>
                <w:szCs w:val="28"/>
              </w:rPr>
              <w:t>е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AC4EDB" w:rsidTr="007C6593">
        <w:tc>
          <w:tcPr>
            <w:tcW w:w="679" w:type="dxa"/>
            <w:vAlign w:val="center"/>
          </w:tcPr>
          <w:p w:rsidR="00AC4EDB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</w:t>
            </w:r>
            <w:r w:rsidR="00EE267F">
              <w:rPr>
                <w:rFonts w:ascii="Times New Roman" w:hAnsi="Times New Roman"/>
                <w:sz w:val="28"/>
                <w:szCs w:val="28"/>
              </w:rPr>
              <w:t>бжалованию актов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4B08">
              <w:rPr>
                <w:rFonts w:ascii="Times New Roman" w:hAnsi="Times New Roman"/>
                <w:sz w:val="28"/>
                <w:szCs w:val="28"/>
              </w:rPr>
              <w:t xml:space="preserve">государственных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7F12FD" w:rsidRPr="00AC4EDB" w:rsidTr="007C6593">
        <w:tc>
          <w:tcPr>
            <w:tcW w:w="679" w:type="dxa"/>
            <w:vAlign w:val="center"/>
          </w:tcPr>
          <w:p w:rsidR="00AC4EDB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AC4EDB" w:rsidRDefault="00AC4ED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подразделение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7F12FD" w:rsidRPr="00AC4EDB" w:rsidTr="007C6593">
        <w:trPr>
          <w:trHeight w:val="792"/>
        </w:trPr>
        <w:tc>
          <w:tcPr>
            <w:tcW w:w="679" w:type="dxa"/>
            <w:vAlign w:val="center"/>
          </w:tcPr>
          <w:p w:rsidR="00271CEC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6B" w:rsidRPr="00AC4EDB" w:rsidRDefault="00D16A01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A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 w:rsidR="00DA1B9D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55C7">
              <w:rPr>
                <w:rFonts w:ascii="Times New Roman" w:hAnsi="Times New Roman"/>
                <w:sz w:val="28"/>
                <w:szCs w:val="28"/>
              </w:rPr>
              <w:t xml:space="preserve">подразделениями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 w:rsidR="00DA1B9D">
              <w:rPr>
                <w:rFonts w:ascii="Times New Roman" w:hAnsi="Times New Roman"/>
                <w:sz w:val="28"/>
                <w:szCs w:val="28"/>
              </w:rPr>
              <w:t>,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AC4EDB" w:rsidRDefault="00D16A0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4109" w:rsidRPr="007F65F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7F65F1">
              <w:rPr>
                <w:rFonts w:ascii="Times New Roman" w:hAnsi="Times New Roman"/>
                <w:sz w:val="28"/>
                <w:szCs w:val="28"/>
              </w:rPr>
              <w:t>своевреме</w:t>
            </w:r>
            <w:r w:rsidR="004E3BC6">
              <w:rPr>
                <w:rFonts w:ascii="Times New Roman" w:hAnsi="Times New Roman"/>
                <w:sz w:val="28"/>
                <w:szCs w:val="28"/>
              </w:rPr>
              <w:t>нного</w:t>
            </w:r>
            <w:proofErr w:type="gramEnd"/>
            <w:r w:rsidR="004E3B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A22E9E" w:rsidRPr="007F65F1" w:rsidTr="007C6593">
        <w:trPr>
          <w:trHeight w:val="754"/>
        </w:trPr>
        <w:tc>
          <w:tcPr>
            <w:tcW w:w="679" w:type="dxa"/>
            <w:vAlign w:val="center"/>
          </w:tcPr>
          <w:p w:rsidR="00CE0C48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8" w:rsidRPr="007F65F1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:rsidR="00CE0C48" w:rsidRPr="007F65F1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409" w:type="dxa"/>
            <w:vAlign w:val="center"/>
          </w:tcPr>
          <w:p w:rsidR="00CE0C48" w:rsidRDefault="00CE0C48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vAlign w:val="center"/>
          </w:tcPr>
          <w:p w:rsidR="00CE0C48" w:rsidRDefault="00CE0C48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A22E9E" w:rsidRPr="007F65F1" w:rsidTr="007C6593">
        <w:trPr>
          <w:trHeight w:val="1633"/>
        </w:trPr>
        <w:tc>
          <w:tcPr>
            <w:tcW w:w="679" w:type="dxa"/>
            <w:vAlign w:val="center"/>
          </w:tcPr>
          <w:p w:rsidR="00CE0C48" w:rsidRPr="007C6593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6593">
              <w:rPr>
                <w:rFonts w:ascii="Times New Roman" w:hAnsi="Times New Roman"/>
                <w:sz w:val="28"/>
                <w:szCs w:val="28"/>
              </w:rPr>
              <w:lastRenderedPageBreak/>
              <w:t>3.6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B2" w:rsidRDefault="00CE0C48" w:rsidP="00543DC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сайта </w:t>
            </w:r>
            <w:r w:rsidR="008D4B08">
              <w:rPr>
                <w:rFonts w:ascii="Times New Roman" w:hAnsi="Times New Roman"/>
                <w:sz w:val="28"/>
                <w:szCs w:val="28"/>
              </w:rPr>
              <w:t xml:space="preserve">федеральных, областных </w:t>
            </w:r>
            <w:r>
              <w:rPr>
                <w:rFonts w:ascii="Times New Roman" w:hAnsi="Times New Roman"/>
                <w:sz w:val="28"/>
                <w:szCs w:val="28"/>
              </w:rPr>
              <w:t>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CE0C48" w:rsidRPr="007F65F1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CE0C48" w:rsidRDefault="00CE0C48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vAlign w:val="center"/>
          </w:tcPr>
          <w:p w:rsidR="00CE0C48" w:rsidRDefault="00CE0C48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3F2B54" w:rsidRPr="00D679AF" w:rsidTr="007C6593">
        <w:trPr>
          <w:trHeight w:val="1121"/>
        </w:trPr>
        <w:tc>
          <w:tcPr>
            <w:tcW w:w="679" w:type="dxa"/>
            <w:vAlign w:val="center"/>
          </w:tcPr>
          <w:p w:rsidR="003F2B54" w:rsidRPr="007C6593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65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2B54" w:rsidRPr="00D679AF" w:rsidRDefault="00D679AF" w:rsidP="00CE0C48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 w:rsidR="00CE0C48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7F12FD" w:rsidRPr="007F65F1" w:rsidTr="007C6593">
        <w:trPr>
          <w:trHeight w:val="2778"/>
        </w:trPr>
        <w:tc>
          <w:tcPr>
            <w:tcW w:w="679" w:type="dxa"/>
            <w:vAlign w:val="center"/>
          </w:tcPr>
          <w:p w:rsidR="003F2B54" w:rsidRPr="007C6593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6593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54" w:rsidRPr="007F65F1" w:rsidRDefault="00D679AF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</w:t>
            </w:r>
            <w:r w:rsidRPr="00D679AF">
              <w:rPr>
                <w:rFonts w:ascii="Times New Roman" w:hAnsi="Times New Roman"/>
                <w:sz w:val="28"/>
                <w:szCs w:val="28"/>
              </w:rPr>
              <w:t>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регулирующи</w:t>
            </w:r>
            <w:r w:rsidR="00CE0C48"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>
              <w:rPr>
                <w:rFonts w:ascii="Times New Roman" w:hAnsi="Times New Roman"/>
                <w:sz w:val="28"/>
                <w:szCs w:val="28"/>
              </w:rPr>
              <w:t>полномочия главных администраторов в части организации работы с дебиторской задолженно</w:t>
            </w:r>
            <w:r w:rsidR="00CE0C48">
              <w:rPr>
                <w:rFonts w:ascii="Times New Roman" w:hAnsi="Times New Roman"/>
                <w:sz w:val="28"/>
                <w:szCs w:val="28"/>
              </w:rPr>
              <w:t>стью</w:t>
            </w:r>
          </w:p>
        </w:tc>
        <w:tc>
          <w:tcPr>
            <w:tcW w:w="2552" w:type="dxa"/>
            <w:vAlign w:val="center"/>
          </w:tcPr>
          <w:p w:rsidR="003F2B54" w:rsidRPr="007F65F1" w:rsidRDefault="00D679A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3F2B54" w:rsidRDefault="00D679AF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vAlign w:val="center"/>
          </w:tcPr>
          <w:p w:rsidR="006067DF" w:rsidRDefault="00D679AF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внесения изменений в нормативн</w:t>
            </w:r>
            <w:r w:rsidR="00FA55C7">
              <w:rPr>
                <w:rFonts w:ascii="Times New Roman" w:hAnsi="Times New Roman"/>
                <w:sz w:val="28"/>
                <w:szCs w:val="28"/>
              </w:rPr>
              <w:t>ые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8B476B" w:rsidRPr="007F65F1" w:rsidRDefault="008B476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DF" w:rsidRPr="006067DF" w:rsidTr="007C6593">
        <w:trPr>
          <w:trHeight w:val="728"/>
        </w:trPr>
        <w:tc>
          <w:tcPr>
            <w:tcW w:w="679" w:type="dxa"/>
            <w:vAlign w:val="center"/>
          </w:tcPr>
          <w:p w:rsidR="006067DF" w:rsidRPr="007C6593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65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7C8B">
              <w:rPr>
                <w:rFonts w:ascii="Times New Roman" w:hAnsi="Times New Roman"/>
                <w:b/>
                <w:sz w:val="28"/>
                <w:szCs w:val="28"/>
              </w:rPr>
              <w:t xml:space="preserve">Мероприятия, направленные на осуществление контроля </w:t>
            </w:r>
            <w:r w:rsidR="00997C8B" w:rsidRPr="00997C8B">
              <w:rPr>
                <w:rFonts w:ascii="Times New Roman" w:hAnsi="Times New Roman"/>
                <w:b/>
                <w:sz w:val="28"/>
                <w:szCs w:val="28"/>
              </w:rPr>
              <w:t>по вопросу управления дебиторской задолженностью</w:t>
            </w:r>
          </w:p>
        </w:tc>
      </w:tr>
      <w:tr w:rsidR="007F12FD" w:rsidRPr="007F65F1" w:rsidTr="007C6593">
        <w:trPr>
          <w:trHeight w:val="1835"/>
        </w:trPr>
        <w:tc>
          <w:tcPr>
            <w:tcW w:w="679" w:type="dxa"/>
            <w:vAlign w:val="center"/>
          </w:tcPr>
          <w:p w:rsidR="006067DF" w:rsidRPr="007C6593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6593">
              <w:rPr>
                <w:rFonts w:ascii="Times New Roman" w:hAnsi="Times New Roman"/>
                <w:sz w:val="28"/>
                <w:szCs w:val="28"/>
              </w:rPr>
              <w:lastRenderedPageBreak/>
              <w:t>5.1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DF" w:rsidRPr="007F65F1" w:rsidRDefault="006067D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вопросу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дебиторской задолженностью</w:t>
            </w:r>
          </w:p>
        </w:tc>
        <w:tc>
          <w:tcPr>
            <w:tcW w:w="2552" w:type="dxa"/>
            <w:vAlign w:val="center"/>
          </w:tcPr>
          <w:p w:rsidR="006067DF" w:rsidRPr="007F65F1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рекомендовано не менее 1 раза в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409" w:type="dxa"/>
            <w:vAlign w:val="center"/>
          </w:tcPr>
          <w:p w:rsidR="006067DF" w:rsidRDefault="005E19D3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</w:t>
            </w:r>
            <w:r w:rsidR="006067DF" w:rsidRPr="006067DF">
              <w:rPr>
                <w:rFonts w:ascii="Times New Roman" w:hAnsi="Times New Roman"/>
                <w:sz w:val="28"/>
                <w:szCs w:val="28"/>
              </w:rPr>
              <w:t>торы доходов</w:t>
            </w:r>
          </w:p>
        </w:tc>
        <w:tc>
          <w:tcPr>
            <w:tcW w:w="3828" w:type="dxa"/>
            <w:vAlign w:val="center"/>
          </w:tcPr>
          <w:p w:rsidR="006067DF" w:rsidRDefault="006067DF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>недоп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FA55C7" w:rsidRPr="00FA55C7" w:rsidTr="007C6593">
        <w:trPr>
          <w:trHeight w:val="1063"/>
        </w:trPr>
        <w:tc>
          <w:tcPr>
            <w:tcW w:w="679" w:type="dxa"/>
            <w:vAlign w:val="center"/>
          </w:tcPr>
          <w:p w:rsidR="00FA55C7" w:rsidRPr="007C6593" w:rsidRDefault="00FA55C7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65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55C7" w:rsidRPr="007C6593" w:rsidRDefault="00FA55C7" w:rsidP="0080118A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6593">
              <w:rPr>
                <w:rFonts w:ascii="Times New Roman" w:hAnsi="Times New Roman"/>
                <w:sz w:val="28"/>
                <w:szCs w:val="28"/>
              </w:rPr>
              <w:t>Пр</w:t>
            </w:r>
            <w:r w:rsidR="00EE267F" w:rsidRPr="007C6593">
              <w:rPr>
                <w:rFonts w:ascii="Times New Roman" w:hAnsi="Times New Roman"/>
                <w:sz w:val="28"/>
                <w:szCs w:val="28"/>
              </w:rPr>
              <w:t xml:space="preserve">едставление в </w:t>
            </w:r>
            <w:r w:rsidR="00C479D6" w:rsidRPr="007C6593">
              <w:rPr>
                <w:rFonts w:ascii="Times New Roman" w:hAnsi="Times New Roman"/>
                <w:sz w:val="28"/>
                <w:szCs w:val="28"/>
              </w:rPr>
              <w:t>А</w:t>
            </w:r>
            <w:r w:rsidR="00EE267F" w:rsidRPr="007C6593">
              <w:rPr>
                <w:rFonts w:ascii="Times New Roman" w:hAnsi="Times New Roman"/>
                <w:sz w:val="28"/>
                <w:szCs w:val="28"/>
              </w:rPr>
              <w:t>дминистраци</w:t>
            </w:r>
            <w:r w:rsidR="0080118A" w:rsidRPr="007C6593">
              <w:rPr>
                <w:rFonts w:ascii="Times New Roman" w:hAnsi="Times New Roman"/>
                <w:sz w:val="28"/>
                <w:szCs w:val="28"/>
              </w:rPr>
              <w:t xml:space="preserve">ю </w:t>
            </w:r>
            <w:r w:rsidR="00455171" w:rsidRPr="007C6593">
              <w:rPr>
                <w:rFonts w:ascii="Times New Roman" w:hAnsi="Times New Roman"/>
                <w:sz w:val="28"/>
                <w:szCs w:val="28"/>
              </w:rPr>
              <w:t>Ивановского</w:t>
            </w:r>
            <w:r w:rsidR="0080118A" w:rsidRPr="007C6593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="00EE267F" w:rsidRPr="007C6593">
              <w:rPr>
                <w:rFonts w:ascii="Times New Roman" w:hAnsi="Times New Roman"/>
                <w:sz w:val="28"/>
                <w:szCs w:val="28"/>
              </w:rPr>
              <w:t xml:space="preserve"> Москаленского муниципального района </w:t>
            </w:r>
            <w:r w:rsidRPr="007C6593">
              <w:rPr>
                <w:rFonts w:ascii="Times New Roman" w:hAnsi="Times New Roman"/>
                <w:sz w:val="28"/>
                <w:szCs w:val="28"/>
              </w:rPr>
              <w:t xml:space="preserve">Омской области отчета об управлении дебиторской задолженностью по доходам консолидированного бюджета </w:t>
            </w:r>
            <w:r w:rsidR="00455171" w:rsidRPr="007C6593">
              <w:rPr>
                <w:rFonts w:ascii="Times New Roman" w:hAnsi="Times New Roman"/>
                <w:sz w:val="28"/>
                <w:szCs w:val="28"/>
              </w:rPr>
              <w:t>Ивановского</w:t>
            </w:r>
            <w:r w:rsidR="0080118A" w:rsidRPr="007C659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 w:rsidR="00EE267F" w:rsidRPr="007C6593">
              <w:rPr>
                <w:rFonts w:ascii="Times New Roman" w:hAnsi="Times New Roman"/>
                <w:sz w:val="28"/>
                <w:szCs w:val="28"/>
              </w:rPr>
              <w:t>Москаленского муниципального района</w:t>
            </w:r>
            <w:r w:rsidRPr="007C6593">
              <w:rPr>
                <w:rFonts w:ascii="Times New Roman" w:hAnsi="Times New Roman"/>
                <w:sz w:val="28"/>
                <w:szCs w:val="28"/>
              </w:rPr>
              <w:t xml:space="preserve"> (далее – отчет) по форме согласно приложению к настоящему Плану мероприятий («дорожной карте») </w:t>
            </w:r>
          </w:p>
        </w:tc>
      </w:tr>
      <w:tr w:rsidR="007F12FD" w:rsidRPr="00271CEC" w:rsidTr="007C6593">
        <w:trPr>
          <w:trHeight w:val="2382"/>
        </w:trPr>
        <w:tc>
          <w:tcPr>
            <w:tcW w:w="679" w:type="dxa"/>
            <w:vAlign w:val="center"/>
          </w:tcPr>
          <w:p w:rsidR="00271CEC" w:rsidRPr="00FA55C7" w:rsidRDefault="004B0D1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FA55C7" w:rsidRDefault="00271CEC" w:rsidP="00C479D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C7">
              <w:rPr>
                <w:rFonts w:ascii="Times New Roman" w:hAnsi="Times New Roman"/>
                <w:sz w:val="28"/>
                <w:szCs w:val="28"/>
              </w:rPr>
              <w:t>Пр</w:t>
            </w:r>
            <w:r w:rsidR="00EE267F">
              <w:rPr>
                <w:rFonts w:ascii="Times New Roman" w:hAnsi="Times New Roman"/>
                <w:sz w:val="28"/>
                <w:szCs w:val="28"/>
              </w:rPr>
              <w:t xml:space="preserve">едставление в </w:t>
            </w:r>
            <w:r w:rsidR="00C479D6" w:rsidRPr="009B7AFB">
              <w:rPr>
                <w:rFonts w:ascii="Times New Roman" w:hAnsi="Times New Roman"/>
                <w:sz w:val="28"/>
                <w:szCs w:val="28"/>
              </w:rPr>
              <w:t>А</w:t>
            </w:r>
            <w:r w:rsidR="00EE267F" w:rsidRPr="009B7AFB">
              <w:rPr>
                <w:rFonts w:ascii="Times New Roman" w:hAnsi="Times New Roman"/>
                <w:sz w:val="28"/>
                <w:szCs w:val="28"/>
              </w:rPr>
              <w:t>дминистраци</w:t>
            </w:r>
            <w:r w:rsidR="00C479D6" w:rsidRPr="009B7AFB">
              <w:rPr>
                <w:rFonts w:ascii="Times New Roman" w:hAnsi="Times New Roman"/>
                <w:sz w:val="28"/>
                <w:szCs w:val="28"/>
              </w:rPr>
              <w:t xml:space="preserve">ю </w:t>
            </w:r>
            <w:r w:rsidR="00455171" w:rsidRPr="009B7AFB">
              <w:rPr>
                <w:rFonts w:ascii="Times New Roman" w:hAnsi="Times New Roman"/>
                <w:sz w:val="28"/>
                <w:szCs w:val="28"/>
              </w:rPr>
              <w:t>Ивановского</w:t>
            </w:r>
            <w:r w:rsidR="00C479D6" w:rsidRPr="009B7AF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 w:rsidR="00EE267F" w:rsidRPr="009B7AFB">
              <w:rPr>
                <w:rFonts w:ascii="Times New Roman" w:hAnsi="Times New Roman"/>
                <w:sz w:val="28"/>
                <w:szCs w:val="28"/>
              </w:rPr>
              <w:t xml:space="preserve">Москаленского муниципального района </w:t>
            </w:r>
            <w:r w:rsidRPr="009B7AFB">
              <w:rPr>
                <w:rFonts w:ascii="Times New Roman" w:hAnsi="Times New Roman"/>
                <w:sz w:val="28"/>
                <w:szCs w:val="28"/>
              </w:rPr>
              <w:t xml:space="preserve">Омской области отчета </w:t>
            </w:r>
            <w:r w:rsidR="00FA55C7" w:rsidRPr="009B7AFB">
              <w:rPr>
                <w:rFonts w:ascii="Times New Roman" w:hAnsi="Times New Roman"/>
                <w:sz w:val="28"/>
                <w:szCs w:val="28"/>
              </w:rPr>
              <w:t>по форме</w:t>
            </w:r>
            <w:r w:rsidR="00FA55C7" w:rsidRPr="00FA55C7">
              <w:rPr>
                <w:rFonts w:ascii="Times New Roman" w:hAnsi="Times New Roman"/>
                <w:sz w:val="28"/>
                <w:szCs w:val="28"/>
              </w:rPr>
              <w:t xml:space="preserve"> согласно приложению к настоящему Плану мероприятий («дорожной карте»)</w:t>
            </w:r>
          </w:p>
        </w:tc>
        <w:tc>
          <w:tcPr>
            <w:tcW w:w="2552" w:type="dxa"/>
            <w:vAlign w:val="center"/>
          </w:tcPr>
          <w:p w:rsidR="00DF68A6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 xml:space="preserve">ежеквартально, не позднее </w:t>
            </w:r>
          </w:p>
          <w:p w:rsidR="00271CEC" w:rsidRPr="00CA3FC9" w:rsidRDefault="00543DC8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71CEC" w:rsidRPr="00CA3FC9">
              <w:rPr>
                <w:rFonts w:ascii="Times New Roman" w:hAnsi="Times New Roman"/>
                <w:sz w:val="28"/>
                <w:szCs w:val="28"/>
              </w:rPr>
              <w:t>5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-го</w:t>
            </w:r>
            <w:r w:rsidR="00271CEC" w:rsidRPr="00CA3FC9">
              <w:rPr>
                <w:rFonts w:ascii="Times New Roman" w:hAnsi="Times New Roman"/>
                <w:sz w:val="28"/>
                <w:szCs w:val="28"/>
              </w:rPr>
              <w:t> числа месяца следующего за отчетным периодом</w:t>
            </w:r>
          </w:p>
        </w:tc>
        <w:tc>
          <w:tcPr>
            <w:tcW w:w="2409" w:type="dxa"/>
            <w:vAlign w:val="center"/>
          </w:tcPr>
          <w:p w:rsidR="00271CEC" w:rsidRPr="00CA3FC9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vAlign w:val="center"/>
          </w:tcPr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342F5" w:rsidRDefault="00E342F5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342F5" w:rsidSect="00786FB2">
      <w:headerReference w:type="default" r:id="rId8"/>
      <w:pgSz w:w="16838" w:h="11906" w:orient="landscape"/>
      <w:pgMar w:top="1134" w:right="737" w:bottom="1134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DC1" w:rsidRDefault="005C4DC1" w:rsidP="0061476A">
      <w:r>
        <w:separator/>
      </w:r>
    </w:p>
  </w:endnote>
  <w:endnote w:type="continuationSeparator" w:id="0">
    <w:p w:rsidR="005C4DC1" w:rsidRDefault="005C4DC1" w:rsidP="00614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DC1" w:rsidRDefault="005C4DC1" w:rsidP="0061476A">
      <w:r>
        <w:separator/>
      </w:r>
    </w:p>
  </w:footnote>
  <w:footnote w:type="continuationSeparator" w:id="0">
    <w:p w:rsidR="005C4DC1" w:rsidRDefault="005C4DC1" w:rsidP="006147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2F5" w:rsidRPr="0061476A" w:rsidRDefault="00145AE7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E342F5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BA3CDF">
      <w:rPr>
        <w:rFonts w:ascii="Times New Roman" w:hAnsi="Times New Roman"/>
        <w:noProof/>
        <w:sz w:val="28"/>
        <w:szCs w:val="28"/>
      </w:rPr>
      <w:t>6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E342F5" w:rsidRDefault="00E342F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0C5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BD4"/>
    <w:rsid w:val="00110C00"/>
    <w:rsid w:val="00111032"/>
    <w:rsid w:val="00111A92"/>
    <w:rsid w:val="001122C8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5AE7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17A3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6D7A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4498"/>
    <w:rsid w:val="002048F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17561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5F4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163E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54A"/>
    <w:rsid w:val="003A59B4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7EF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5171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4C6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135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3DC8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D7E"/>
    <w:rsid w:val="00585577"/>
    <w:rsid w:val="00585855"/>
    <w:rsid w:val="005860A7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A74F8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DC1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27FE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D8F"/>
    <w:rsid w:val="006E2F96"/>
    <w:rsid w:val="006E3FC7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0ED9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593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18A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1972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0FEA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B08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3229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AFB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099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AF7E39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33F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1962"/>
    <w:rsid w:val="00B5239E"/>
    <w:rsid w:val="00B528E2"/>
    <w:rsid w:val="00B537D0"/>
    <w:rsid w:val="00B537DF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3CDF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959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9D6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74D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52B4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56E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0B5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6C82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73C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A95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267F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42C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4EA4F4-11E5-4651-89C8-6407301F6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User</cp:lastModifiedBy>
  <cp:revision>20</cp:revision>
  <cp:lastPrinted>2024-03-19T06:09:00Z</cp:lastPrinted>
  <dcterms:created xsi:type="dcterms:W3CDTF">2024-03-25T02:33:00Z</dcterms:created>
  <dcterms:modified xsi:type="dcterms:W3CDTF">2024-03-28T08:17:00Z</dcterms:modified>
</cp:coreProperties>
</file>